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D29" w:rsidRPr="00043D29" w:rsidRDefault="00043D29" w:rsidP="00043D29">
      <w:pPr>
        <w:jc w:val="center"/>
        <w:rPr>
          <w:b/>
          <w:bCs/>
        </w:rPr>
      </w:pPr>
      <w:r w:rsidRPr="00043D29">
        <w:rPr>
          <w:rFonts w:hint="eastAsia"/>
          <w:b/>
          <w:bCs/>
          <w:sz w:val="44"/>
          <w:szCs w:val="52"/>
        </w:rPr>
        <w:t>金融教育経営宣言</w:t>
      </w:r>
    </w:p>
    <w:p w:rsidR="00043D29" w:rsidRDefault="00043D29" w:rsidP="00043D29"/>
    <w:p w:rsidR="00043D29" w:rsidRDefault="00043D29" w:rsidP="00043D29">
      <w:pPr>
        <w:ind w:firstLineChars="50" w:firstLine="105"/>
      </w:pPr>
      <w:r>
        <w:rPr>
          <w:rFonts w:hint="eastAsia"/>
        </w:rPr>
        <w:t>当社は、持続可能で豊かな社会の実現に貢献する企業として、社員一人ひとりの金融リテラシーの向上が、企業の健全な発展と社会的責任の遂行に不可欠であると考える。</w:t>
      </w:r>
    </w:p>
    <w:p w:rsidR="00043D29" w:rsidRDefault="00043D29" w:rsidP="00043D29">
      <w:pPr>
        <w:ind w:firstLineChars="50" w:firstLine="105"/>
        <w:rPr>
          <w:rFonts w:hint="eastAsia"/>
        </w:rPr>
      </w:pPr>
      <w:r>
        <w:rPr>
          <w:rFonts w:hint="eastAsia"/>
        </w:rPr>
        <w:t>急速に変化する経済環境や多様化するライフスタイルに対応し、社員が自らの人生や資産を主体的にマネジメントできる力を育むことは、企業としての価値創造にも直結する。</w:t>
      </w:r>
    </w:p>
    <w:p w:rsidR="00043D29" w:rsidRDefault="00043D29" w:rsidP="00043D29">
      <w:pPr>
        <w:ind w:firstLineChars="50" w:firstLine="105"/>
      </w:pPr>
      <w:r>
        <w:rPr>
          <w:rFonts w:hint="eastAsia"/>
        </w:rPr>
        <w:t>このような認識のもと、当社は以下の方針に基づき、金融教育の推進に取り組むことをここに宣言する。</w:t>
      </w:r>
    </w:p>
    <w:p w:rsidR="00043D29" w:rsidRDefault="00043D29" w:rsidP="00043D29"/>
    <w:p w:rsidR="00043D29" w:rsidRPr="00043D29" w:rsidRDefault="00043D29" w:rsidP="00043D29">
      <w:pPr>
        <w:rPr>
          <w:b/>
          <w:bCs/>
        </w:rPr>
      </w:pPr>
      <w:r w:rsidRPr="00043D29">
        <w:rPr>
          <w:rFonts w:hint="eastAsia"/>
          <w:b/>
          <w:bCs/>
        </w:rPr>
        <w:t>金融教育の機会提供</w:t>
      </w:r>
    </w:p>
    <w:p w:rsidR="00043D29" w:rsidRDefault="00043D29" w:rsidP="00043D29">
      <w:r>
        <w:rPr>
          <w:rFonts w:hint="eastAsia"/>
        </w:rPr>
        <w:t xml:space="preserve">　社員が</w:t>
      </w:r>
      <w:r>
        <w:rPr>
          <w:rFonts w:hint="eastAsia"/>
        </w:rPr>
        <w:t>資産形成や金融経済環境</w:t>
      </w:r>
      <w:r>
        <w:rPr>
          <w:rFonts w:hint="eastAsia"/>
        </w:rPr>
        <w:t>に関する知識を学べる</w:t>
      </w:r>
      <w:r>
        <w:rPr>
          <w:rFonts w:hint="eastAsia"/>
        </w:rPr>
        <w:t>機会</w:t>
      </w:r>
      <w:r>
        <w:rPr>
          <w:rFonts w:hint="eastAsia"/>
        </w:rPr>
        <w:t>を提供する。</w:t>
      </w:r>
    </w:p>
    <w:p w:rsidR="00043D29" w:rsidRPr="00043D29" w:rsidRDefault="00043D29" w:rsidP="00043D29"/>
    <w:p w:rsidR="00043D29" w:rsidRPr="00043D29" w:rsidRDefault="00043D29" w:rsidP="00043D29">
      <w:pPr>
        <w:rPr>
          <w:b/>
          <w:bCs/>
        </w:rPr>
      </w:pPr>
      <w:r w:rsidRPr="00043D29">
        <w:rPr>
          <w:rFonts w:hint="eastAsia"/>
          <w:b/>
          <w:bCs/>
        </w:rPr>
        <w:t>自立的な資産形成の支援</w:t>
      </w:r>
    </w:p>
    <w:p w:rsidR="00043D29" w:rsidRDefault="00043D29" w:rsidP="00043D29">
      <w:r>
        <w:rPr>
          <w:rFonts w:hint="eastAsia"/>
        </w:rPr>
        <w:t xml:space="preserve">　社員が将来に向けた資産形成を自ら設計・実行できるよう仕組みづくりを支援する。</w:t>
      </w:r>
    </w:p>
    <w:p w:rsidR="00043D29" w:rsidRPr="00043D29" w:rsidRDefault="00043D29" w:rsidP="00043D29"/>
    <w:p w:rsidR="00043D29" w:rsidRPr="00043D29" w:rsidRDefault="00043D29" w:rsidP="00043D29">
      <w:pPr>
        <w:rPr>
          <w:b/>
          <w:bCs/>
        </w:rPr>
      </w:pPr>
      <w:r w:rsidRPr="00043D29">
        <w:rPr>
          <w:rFonts w:hint="eastAsia"/>
          <w:b/>
          <w:bCs/>
        </w:rPr>
        <w:t>全社的な意識改革の促進</w:t>
      </w:r>
    </w:p>
    <w:p w:rsidR="00043D29" w:rsidRDefault="00043D29" w:rsidP="00043D29">
      <w:r>
        <w:rPr>
          <w:rFonts w:hint="eastAsia"/>
        </w:rPr>
        <w:t xml:space="preserve">　金融リテラシーの向上を企業文化の一部と位置づけ、全社的な意識改革を進める。</w:t>
      </w:r>
    </w:p>
    <w:p w:rsidR="00043D29" w:rsidRDefault="00043D29" w:rsidP="00043D29"/>
    <w:p w:rsidR="00043D29" w:rsidRDefault="00043D29" w:rsidP="00043D29">
      <w:pPr>
        <w:rPr>
          <w:rFonts w:hint="eastAsia"/>
        </w:rPr>
      </w:pPr>
    </w:p>
    <w:p w:rsidR="00043D29" w:rsidRDefault="00043D29" w:rsidP="00043D29">
      <w:r>
        <w:rPr>
          <w:rFonts w:hint="eastAsia"/>
        </w:rPr>
        <w:t>当社はこれらの取り組みを通じて、社員の人生をより豊かにし、社会に信頼される企業であり続けることを目指す。</w:t>
      </w:r>
    </w:p>
    <w:p w:rsidR="00043D29" w:rsidRDefault="00043D29" w:rsidP="00043D29"/>
    <w:p w:rsidR="00043D29" w:rsidRDefault="00043D29" w:rsidP="00043D29">
      <w:pPr>
        <w:rPr>
          <w:rFonts w:hint="eastAsia"/>
        </w:rPr>
      </w:pPr>
    </w:p>
    <w:p w:rsidR="00043D29" w:rsidRDefault="00043D29" w:rsidP="00043D29">
      <w:r>
        <w:rPr>
          <w:rFonts w:hint="eastAsia"/>
        </w:rPr>
        <w:t>制定日：</w:t>
      </w:r>
      <w:r>
        <w:t>2025年〇月〇日</w:t>
      </w:r>
    </w:p>
    <w:p w:rsidR="00043D29" w:rsidRDefault="00043D29" w:rsidP="00043D29">
      <w:r>
        <w:rPr>
          <w:rFonts w:hint="eastAsia"/>
        </w:rPr>
        <w:t>株式会社〇〇〇〇</w:t>
      </w:r>
    </w:p>
    <w:p w:rsidR="00CE5174" w:rsidRDefault="00043D29" w:rsidP="00043D29">
      <w:r>
        <w:rPr>
          <w:rFonts w:hint="eastAsia"/>
        </w:rPr>
        <w:t>代表取締役社長　〇〇〇〇</w:t>
      </w:r>
      <w:r>
        <w:rPr>
          <w:rFonts w:hint="eastAsia"/>
        </w:rPr>
        <w:t xml:space="preserve">　　　　　　　　　　　　　　　印</w:t>
      </w:r>
    </w:p>
    <w:sectPr w:rsidR="00CE51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29"/>
    <w:rsid w:val="00043D29"/>
    <w:rsid w:val="0027642E"/>
    <w:rsid w:val="00CE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3551C5"/>
  <w15:chartTrackingRefBased/>
  <w15:docId w15:val="{A5DDBD77-E349-4543-A835-EB18DDA0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3D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3D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3D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3D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3D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3D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3D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3D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3D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3D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3D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3D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3D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3D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3D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3D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3D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3D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3D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3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D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3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D29"/>
    <w:pPr>
      <w:spacing w:before="160" w:after="160"/>
      <w:jc w:val="center"/>
    </w:pPr>
    <w:rPr>
      <w:i/>
      <w:iCs/>
      <w:color w:val="404040" w:themeColor="text1" w:themeTint="BF"/>
    </w:rPr>
  </w:style>
  <w:style w:type="character" w:customStyle="1" w:styleId="a8">
    <w:name w:val="引用文 (文字)"/>
    <w:basedOn w:val="a0"/>
    <w:link w:val="a7"/>
    <w:uiPriority w:val="29"/>
    <w:rsid w:val="00043D29"/>
    <w:rPr>
      <w:i/>
      <w:iCs/>
      <w:color w:val="404040" w:themeColor="text1" w:themeTint="BF"/>
    </w:rPr>
  </w:style>
  <w:style w:type="paragraph" w:styleId="a9">
    <w:name w:val="List Paragraph"/>
    <w:basedOn w:val="a"/>
    <w:uiPriority w:val="34"/>
    <w:qFormat/>
    <w:rsid w:val="00043D29"/>
    <w:pPr>
      <w:ind w:left="720"/>
      <w:contextualSpacing/>
    </w:pPr>
  </w:style>
  <w:style w:type="character" w:styleId="21">
    <w:name w:val="Intense Emphasis"/>
    <w:basedOn w:val="a0"/>
    <w:uiPriority w:val="21"/>
    <w:qFormat/>
    <w:rsid w:val="00043D29"/>
    <w:rPr>
      <w:i/>
      <w:iCs/>
      <w:color w:val="0F4761" w:themeColor="accent1" w:themeShade="BF"/>
    </w:rPr>
  </w:style>
  <w:style w:type="paragraph" w:styleId="22">
    <w:name w:val="Intense Quote"/>
    <w:basedOn w:val="a"/>
    <w:next w:val="a"/>
    <w:link w:val="23"/>
    <w:uiPriority w:val="30"/>
    <w:qFormat/>
    <w:rsid w:val="00043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3D29"/>
    <w:rPr>
      <w:i/>
      <w:iCs/>
      <w:color w:val="0F4761" w:themeColor="accent1" w:themeShade="BF"/>
    </w:rPr>
  </w:style>
  <w:style w:type="character" w:styleId="24">
    <w:name w:val="Intense Reference"/>
    <w:basedOn w:val="a0"/>
    <w:uiPriority w:val="32"/>
    <w:qFormat/>
    <w:rsid w:val="00043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net</dc:creator>
  <cp:keywords/>
  <dc:description/>
  <cp:lastModifiedBy>free net</cp:lastModifiedBy>
  <cp:revision>1</cp:revision>
  <dcterms:created xsi:type="dcterms:W3CDTF">2025-04-01T21:58:00Z</dcterms:created>
  <dcterms:modified xsi:type="dcterms:W3CDTF">2025-04-01T22:01:00Z</dcterms:modified>
</cp:coreProperties>
</file>